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378" w:rsidRPr="001D78C1" w:rsidRDefault="00A30378" w:rsidP="00C56F8A">
      <w:pPr>
        <w:spacing w:line="300" w:lineRule="auto"/>
        <w:jc w:val="both"/>
        <w:rPr>
          <w:rFonts w:ascii="Arial" w:hAnsi="Arial" w:cs="Arial"/>
        </w:rPr>
      </w:pPr>
      <w:r w:rsidRPr="001D78C1">
        <w:rPr>
          <w:rFonts w:ascii="Arial" w:hAnsi="Arial" w:cs="Arial"/>
        </w:rPr>
        <w:t>Vážené dámy</w:t>
      </w:r>
      <w:r w:rsidR="0014272E" w:rsidRPr="001D78C1">
        <w:rPr>
          <w:rFonts w:ascii="Arial" w:hAnsi="Arial" w:cs="Arial"/>
        </w:rPr>
        <w:t>,</w:t>
      </w:r>
      <w:r w:rsidR="001356F0" w:rsidRPr="001D78C1">
        <w:rPr>
          <w:rFonts w:ascii="Arial" w:hAnsi="Arial" w:cs="Arial"/>
        </w:rPr>
        <w:t xml:space="preserve"> </w:t>
      </w:r>
      <w:r w:rsidR="00D9719E" w:rsidRPr="001D78C1">
        <w:rPr>
          <w:rFonts w:ascii="Arial" w:hAnsi="Arial" w:cs="Arial"/>
        </w:rPr>
        <w:t>v</w:t>
      </w:r>
      <w:r w:rsidR="00692B78">
        <w:rPr>
          <w:rFonts w:ascii="Arial" w:hAnsi="Arial" w:cs="Arial"/>
        </w:rPr>
        <w:t xml:space="preserve">ážení pánové, </w:t>
      </w:r>
    </w:p>
    <w:p w:rsidR="00C56F8A" w:rsidRPr="001D78C1" w:rsidRDefault="00C56F8A" w:rsidP="00C56F8A">
      <w:pPr>
        <w:spacing w:line="300" w:lineRule="auto"/>
        <w:jc w:val="both"/>
        <w:rPr>
          <w:rFonts w:ascii="Arial" w:hAnsi="Arial" w:cs="Arial"/>
        </w:rPr>
      </w:pPr>
    </w:p>
    <w:p w:rsidR="00944D6F" w:rsidRDefault="00FA27E8" w:rsidP="00244D98">
      <w:pPr>
        <w:spacing w:line="300" w:lineRule="auto"/>
        <w:jc w:val="both"/>
        <w:rPr>
          <w:rFonts w:ascii="Arial" w:hAnsi="Arial" w:cs="Arial"/>
        </w:rPr>
      </w:pPr>
      <w:r>
        <w:rPr>
          <w:rFonts w:ascii="Arial" w:hAnsi="Arial" w:cs="Arial"/>
        </w:rPr>
        <w:t>dovolte mi V</w:t>
      </w:r>
      <w:r w:rsidR="00244D98">
        <w:rPr>
          <w:rFonts w:ascii="Arial" w:hAnsi="Arial" w:cs="Arial"/>
        </w:rPr>
        <w:t xml:space="preserve">ás informovat o </w:t>
      </w:r>
      <w:r w:rsidR="002455B7">
        <w:rPr>
          <w:rFonts w:ascii="Arial" w:hAnsi="Arial" w:cs="Arial"/>
        </w:rPr>
        <w:t xml:space="preserve">firemním </w:t>
      </w:r>
      <w:r w:rsidR="00244D98">
        <w:rPr>
          <w:rFonts w:ascii="Arial" w:hAnsi="Arial" w:cs="Arial"/>
        </w:rPr>
        <w:t>dění v roce 2019</w:t>
      </w:r>
      <w:r w:rsidR="00124A7F">
        <w:rPr>
          <w:rFonts w:ascii="Arial" w:hAnsi="Arial" w:cs="Arial"/>
        </w:rPr>
        <w:t>.</w:t>
      </w:r>
      <w:r w:rsidR="00244D98">
        <w:rPr>
          <w:rFonts w:ascii="Arial" w:hAnsi="Arial" w:cs="Arial"/>
        </w:rPr>
        <w:t xml:space="preserve"> První půl rok byl ve znamení nových projektů. Procentuálně po</w:t>
      </w:r>
      <w:r w:rsidR="001F6163">
        <w:rPr>
          <w:rFonts w:ascii="Arial" w:hAnsi="Arial" w:cs="Arial"/>
        </w:rPr>
        <w:t xml:space="preserve">lovina projektů se týkala </w:t>
      </w:r>
      <w:proofErr w:type="spellStart"/>
      <w:r w:rsidR="001F6163">
        <w:rPr>
          <w:rFonts w:ascii="Arial" w:hAnsi="Arial" w:cs="Arial"/>
        </w:rPr>
        <w:t>elektromobility</w:t>
      </w:r>
      <w:proofErr w:type="spellEnd"/>
      <w:r w:rsidR="001F6163">
        <w:rPr>
          <w:rFonts w:ascii="Arial" w:hAnsi="Arial" w:cs="Arial"/>
        </w:rPr>
        <w:t xml:space="preserve"> a to jak </w:t>
      </w:r>
      <w:r w:rsidR="002455B7">
        <w:rPr>
          <w:rFonts w:ascii="Arial" w:hAnsi="Arial" w:cs="Arial"/>
        </w:rPr>
        <w:t xml:space="preserve">výroba lisovacích nástrojů a </w:t>
      </w:r>
      <w:r w:rsidR="001F6163">
        <w:rPr>
          <w:rFonts w:ascii="Arial" w:hAnsi="Arial" w:cs="Arial"/>
        </w:rPr>
        <w:t>díly pro p</w:t>
      </w:r>
      <w:r w:rsidR="002455B7">
        <w:rPr>
          <w:rFonts w:ascii="Arial" w:hAnsi="Arial" w:cs="Arial"/>
        </w:rPr>
        <w:t xml:space="preserve">rototypovou výrobu, tak již </w:t>
      </w:r>
      <w:r w:rsidR="001F6163">
        <w:rPr>
          <w:rFonts w:ascii="Arial" w:hAnsi="Arial" w:cs="Arial"/>
        </w:rPr>
        <w:t xml:space="preserve">projekty sériové výroby. </w:t>
      </w:r>
      <w:r w:rsidR="002455B7">
        <w:rPr>
          <w:rFonts w:ascii="Arial" w:hAnsi="Arial" w:cs="Arial"/>
        </w:rPr>
        <w:t>Je vidět, že v</w:t>
      </w:r>
      <w:r w:rsidR="00244D98">
        <w:rPr>
          <w:rFonts w:ascii="Arial" w:hAnsi="Arial" w:cs="Arial"/>
        </w:rPr>
        <w:t xml:space="preserve">ětšina automobilek </w:t>
      </w:r>
      <w:r w:rsidR="00944D6F">
        <w:rPr>
          <w:rFonts w:ascii="Arial" w:hAnsi="Arial" w:cs="Arial"/>
        </w:rPr>
        <w:t>intenzivně pr</w:t>
      </w:r>
      <w:r w:rsidR="001F6163">
        <w:rPr>
          <w:rFonts w:ascii="Arial" w:hAnsi="Arial" w:cs="Arial"/>
        </w:rPr>
        <w:t xml:space="preserve">acuje na </w:t>
      </w:r>
      <w:r w:rsidR="002455B7">
        <w:rPr>
          <w:rFonts w:ascii="Arial" w:hAnsi="Arial" w:cs="Arial"/>
        </w:rPr>
        <w:t xml:space="preserve">vývoji tohoto druhu automobilu. Přesto je již jasně dané, že </w:t>
      </w:r>
      <w:r w:rsidR="001F6163">
        <w:rPr>
          <w:rFonts w:ascii="Arial" w:hAnsi="Arial" w:cs="Arial"/>
        </w:rPr>
        <w:t xml:space="preserve">výroba </w:t>
      </w:r>
      <w:proofErr w:type="spellStart"/>
      <w:r w:rsidR="002455B7">
        <w:rPr>
          <w:rFonts w:ascii="Arial" w:hAnsi="Arial" w:cs="Arial"/>
        </w:rPr>
        <w:t>elektro</w:t>
      </w:r>
      <w:r w:rsidR="001F6163">
        <w:rPr>
          <w:rFonts w:ascii="Arial" w:hAnsi="Arial" w:cs="Arial"/>
        </w:rPr>
        <w:t>aut</w:t>
      </w:r>
      <w:proofErr w:type="spellEnd"/>
      <w:r w:rsidR="001F6163">
        <w:rPr>
          <w:rFonts w:ascii="Arial" w:hAnsi="Arial" w:cs="Arial"/>
        </w:rPr>
        <w:t xml:space="preserve"> </w:t>
      </w:r>
      <w:r w:rsidR="002455B7">
        <w:rPr>
          <w:rFonts w:ascii="Arial" w:hAnsi="Arial" w:cs="Arial"/>
        </w:rPr>
        <w:t>bude dlouhodobě minoritní proti standardním autům se spalovacím motorem, kde se stále pracuje na minimalizaci spotřeby paliva. Předpokládáme, že do budoucna bude trh spíše vyžadovat hybridní automobily, kde spalovací motor bude stále jakým si základním pohonem ještě mnoho let. Vývoj se určitě nezastaví a změny, o kterých jsem hovořil</w:t>
      </w:r>
    </w:p>
    <w:p w:rsidR="002455B7" w:rsidRDefault="002455B7" w:rsidP="00244D98">
      <w:pPr>
        <w:spacing w:line="300" w:lineRule="auto"/>
        <w:jc w:val="both"/>
        <w:rPr>
          <w:rFonts w:ascii="Arial" w:hAnsi="Arial" w:cs="Arial"/>
        </w:rPr>
      </w:pPr>
      <w:r>
        <w:rPr>
          <w:rFonts w:ascii="Arial" w:hAnsi="Arial" w:cs="Arial"/>
        </w:rPr>
        <w:t xml:space="preserve">v minulých letech postupně </w:t>
      </w:r>
      <w:proofErr w:type="spellStart"/>
      <w:r>
        <w:rPr>
          <w:rFonts w:ascii="Arial" w:hAnsi="Arial" w:cs="Arial"/>
        </w:rPr>
        <w:t>příjdou</w:t>
      </w:r>
      <w:proofErr w:type="spellEnd"/>
      <w:r>
        <w:rPr>
          <w:rFonts w:ascii="Arial" w:hAnsi="Arial" w:cs="Arial"/>
        </w:rPr>
        <w:t xml:space="preserve">. </w:t>
      </w:r>
      <w:r w:rsidR="00046DE5">
        <w:rPr>
          <w:rFonts w:ascii="Arial" w:hAnsi="Arial" w:cs="Arial"/>
        </w:rPr>
        <w:t>Před rokem jsem mluvil o změnách, které nás neminou a budou postupně přicházet. To, jestli se nám budou líbit nebo ne, na to se nás nikdo ptát nebude. Prostě tady budou a my se na ně musíme připravit.</w:t>
      </w:r>
    </w:p>
    <w:p w:rsidR="00512886" w:rsidRDefault="00944D6F" w:rsidP="00046DE5">
      <w:pPr>
        <w:spacing w:line="300" w:lineRule="auto"/>
        <w:jc w:val="both"/>
        <w:rPr>
          <w:rFonts w:ascii="Arial" w:hAnsi="Arial" w:cs="Arial"/>
        </w:rPr>
      </w:pPr>
      <w:r>
        <w:rPr>
          <w:rFonts w:ascii="Arial" w:hAnsi="Arial" w:cs="Arial"/>
        </w:rPr>
        <w:t xml:space="preserve">Ve druhé polovině roku byla již cítit jakási </w:t>
      </w:r>
      <w:r w:rsidR="002455B7">
        <w:rPr>
          <w:rFonts w:ascii="Arial" w:hAnsi="Arial" w:cs="Arial"/>
        </w:rPr>
        <w:t>stagnace u E</w:t>
      </w:r>
      <w:r w:rsidR="00E31C71">
        <w:rPr>
          <w:rFonts w:ascii="Arial" w:hAnsi="Arial" w:cs="Arial"/>
        </w:rPr>
        <w:t>vropských zákazníků, kde nových projektů rapidně ubylo.</w:t>
      </w:r>
      <w:r w:rsidR="00046DE5">
        <w:rPr>
          <w:rFonts w:ascii="Arial" w:hAnsi="Arial" w:cs="Arial"/>
        </w:rPr>
        <w:t xml:space="preserve"> Faktem je, že ekonomové se již delší dobu obávali příchodu krize. Také víme, že jestliže není </w:t>
      </w:r>
      <w:r w:rsidR="00244D98">
        <w:rPr>
          <w:rFonts w:ascii="Arial" w:hAnsi="Arial" w:cs="Arial"/>
        </w:rPr>
        <w:t>splacený dluh krize předešlé, tak jsme stále v krizi. Evropa je dvojnásobně zadlužená než pře</w:t>
      </w:r>
      <w:r w:rsidR="00512886">
        <w:rPr>
          <w:rFonts w:ascii="Arial" w:hAnsi="Arial" w:cs="Arial"/>
        </w:rPr>
        <w:t xml:space="preserve">d rokem 2008. Daří se </w:t>
      </w:r>
      <w:r w:rsidR="00244D98">
        <w:rPr>
          <w:rFonts w:ascii="Arial" w:hAnsi="Arial" w:cs="Arial"/>
        </w:rPr>
        <w:t>jen proto, že ekonomiky celého světa se dotují a tzv. jsou zdrogované neustálým pří</w:t>
      </w:r>
      <w:r w:rsidR="00046DE5">
        <w:rPr>
          <w:rFonts w:ascii="Arial" w:hAnsi="Arial" w:cs="Arial"/>
        </w:rPr>
        <w:t xml:space="preserve">sunem nově tištěných bankovek“. </w:t>
      </w:r>
      <w:r w:rsidR="00244D98">
        <w:rPr>
          <w:rFonts w:ascii="Arial" w:hAnsi="Arial" w:cs="Arial"/>
        </w:rPr>
        <w:t xml:space="preserve">Určitě všichni uznáte, že to není správná cesta. </w:t>
      </w:r>
      <w:r w:rsidR="00512886">
        <w:rPr>
          <w:rFonts w:ascii="Arial" w:hAnsi="Arial" w:cs="Arial"/>
        </w:rPr>
        <w:t xml:space="preserve">Přesto vlády to tímto způsobem řeší. Jedná se o velmi krátkozraké řešení založeném na populismu. </w:t>
      </w:r>
      <w:r w:rsidR="00244D98">
        <w:rPr>
          <w:rFonts w:ascii="Arial" w:hAnsi="Arial" w:cs="Arial"/>
        </w:rPr>
        <w:t>Je to ale cesta, jak neustálým zvyšováním životních podmínek spadnout do ještě větších problémů v blízké budoucnosti.</w:t>
      </w:r>
      <w:r w:rsidR="00512886">
        <w:rPr>
          <w:rFonts w:ascii="Arial" w:hAnsi="Arial" w:cs="Arial"/>
        </w:rPr>
        <w:t xml:space="preserve"> Ať chceme nebo nechceme, toto dění</w:t>
      </w:r>
    </w:p>
    <w:p w:rsidR="00512886" w:rsidRDefault="00512886" w:rsidP="00046DE5">
      <w:pPr>
        <w:spacing w:line="300" w:lineRule="auto"/>
        <w:jc w:val="both"/>
        <w:rPr>
          <w:rFonts w:ascii="Arial" w:hAnsi="Arial" w:cs="Arial"/>
        </w:rPr>
      </w:pPr>
      <w:r>
        <w:rPr>
          <w:rFonts w:ascii="Arial" w:hAnsi="Arial" w:cs="Arial"/>
        </w:rPr>
        <w:t xml:space="preserve">naši firmu velmi ovlivňuje a musíme být připraveni na změny, které </w:t>
      </w:r>
      <w:r w:rsidR="0044322D">
        <w:rPr>
          <w:rFonts w:ascii="Arial" w:hAnsi="Arial" w:cs="Arial"/>
        </w:rPr>
        <w:t>nás v budoucnu čekají.</w:t>
      </w:r>
      <w:r>
        <w:rPr>
          <w:rFonts w:ascii="Arial" w:hAnsi="Arial" w:cs="Arial"/>
        </w:rPr>
        <w:t xml:space="preserve"> </w:t>
      </w:r>
    </w:p>
    <w:p w:rsidR="00244D98" w:rsidRDefault="00512886" w:rsidP="00046DE5">
      <w:pPr>
        <w:spacing w:line="300" w:lineRule="auto"/>
        <w:jc w:val="both"/>
        <w:rPr>
          <w:rFonts w:ascii="Arial" w:hAnsi="Arial" w:cs="Arial"/>
        </w:rPr>
      </w:pPr>
      <w:r>
        <w:rPr>
          <w:rFonts w:ascii="Arial" w:hAnsi="Arial" w:cs="Arial"/>
        </w:rPr>
        <w:t xml:space="preserve"> </w:t>
      </w:r>
    </w:p>
    <w:p w:rsidR="00244D98" w:rsidRDefault="00244D98" w:rsidP="00244D98">
      <w:pPr>
        <w:spacing w:line="300" w:lineRule="auto"/>
        <w:rPr>
          <w:rFonts w:ascii="Arial" w:hAnsi="Arial" w:cs="Arial"/>
        </w:rPr>
      </w:pPr>
    </w:p>
    <w:p w:rsidR="00244D98" w:rsidRDefault="00244D98" w:rsidP="00244D98">
      <w:pPr>
        <w:spacing w:line="300" w:lineRule="auto"/>
        <w:rPr>
          <w:rFonts w:ascii="Arial" w:hAnsi="Arial" w:cs="Arial"/>
        </w:rPr>
      </w:pPr>
      <w:r w:rsidRPr="00176745">
        <w:rPr>
          <w:rFonts w:ascii="Arial" w:hAnsi="Arial" w:cs="Arial"/>
        </w:rPr>
        <w:t>Jak víte, každý rok si stanovujeme cíle. Základním rozdělením cílů je „spokojený zákazník, spokojený za</w:t>
      </w:r>
      <w:r w:rsidR="00046DE5">
        <w:rPr>
          <w:rFonts w:ascii="Arial" w:hAnsi="Arial" w:cs="Arial"/>
        </w:rPr>
        <w:t xml:space="preserve">městnanec, spokojení dodavatelé, spokojené </w:t>
      </w:r>
      <w:r w:rsidRPr="00176745">
        <w:rPr>
          <w:rFonts w:ascii="Arial" w:hAnsi="Arial" w:cs="Arial"/>
        </w:rPr>
        <w:t xml:space="preserve">okolí. Tyto informace jsou pravidelně prezentovány. Začátkem roku na poradě vedení provedeme tzv. přezkoumání a zhodnotíme plnění cílů a úkolů. </w:t>
      </w:r>
    </w:p>
    <w:p w:rsidR="00244D98" w:rsidRDefault="00244D98" w:rsidP="00244D98">
      <w:pPr>
        <w:spacing w:line="300" w:lineRule="auto"/>
        <w:rPr>
          <w:rFonts w:ascii="Arial" w:hAnsi="Arial" w:cs="Arial"/>
        </w:rPr>
      </w:pPr>
    </w:p>
    <w:p w:rsidR="00244D98" w:rsidRPr="00A36FBF" w:rsidRDefault="00244D98" w:rsidP="00244D98">
      <w:pPr>
        <w:spacing w:line="300" w:lineRule="auto"/>
        <w:rPr>
          <w:rFonts w:ascii="Arial" w:hAnsi="Arial" w:cs="Arial"/>
        </w:rPr>
      </w:pPr>
      <w:r>
        <w:rPr>
          <w:rFonts w:ascii="Arial" w:hAnsi="Arial" w:cs="Arial"/>
        </w:rPr>
        <w:t xml:space="preserve">a) </w:t>
      </w:r>
      <w:r w:rsidR="003467D3">
        <w:rPr>
          <w:rFonts w:ascii="Arial" w:hAnsi="Arial" w:cs="Arial"/>
        </w:rPr>
        <w:t xml:space="preserve">V tomto </w:t>
      </w:r>
      <w:r w:rsidRPr="00A36FBF">
        <w:rPr>
          <w:rFonts w:ascii="Arial" w:hAnsi="Arial" w:cs="Arial"/>
        </w:rPr>
        <w:t>roce bylo mnoho investičních projektů, které bychom chtěli začít plnohodnotně využívat.</w:t>
      </w:r>
    </w:p>
    <w:p w:rsidR="00244D98" w:rsidRDefault="00244D98" w:rsidP="00244D98">
      <w:pPr>
        <w:spacing w:line="300" w:lineRule="auto"/>
        <w:rPr>
          <w:rFonts w:ascii="Arial" w:hAnsi="Arial" w:cs="Arial"/>
        </w:rPr>
      </w:pPr>
      <w:r w:rsidRPr="00A36FBF">
        <w:rPr>
          <w:rFonts w:ascii="Arial" w:hAnsi="Arial" w:cs="Arial"/>
        </w:rPr>
        <w:t xml:space="preserve">Jedná se o nové stroje, zařízení, </w:t>
      </w:r>
      <w:proofErr w:type="spellStart"/>
      <w:r w:rsidRPr="00A36FBF">
        <w:rPr>
          <w:rFonts w:ascii="Arial" w:hAnsi="Arial" w:cs="Arial"/>
        </w:rPr>
        <w:t>softwery</w:t>
      </w:r>
      <w:proofErr w:type="spellEnd"/>
      <w:r>
        <w:rPr>
          <w:rFonts w:ascii="Arial" w:hAnsi="Arial" w:cs="Arial"/>
        </w:rPr>
        <w:t>, regály,</w:t>
      </w:r>
      <w:r w:rsidR="003467D3">
        <w:rPr>
          <w:rFonts w:ascii="Arial" w:hAnsi="Arial" w:cs="Arial"/>
        </w:rPr>
        <w:t xml:space="preserve"> atd. O</w:t>
      </w:r>
      <w:r>
        <w:rPr>
          <w:rFonts w:ascii="Arial" w:hAnsi="Arial" w:cs="Arial"/>
        </w:rPr>
        <w:t xml:space="preserve">čekáváme plné využití investic a tím také </w:t>
      </w:r>
      <w:r w:rsidR="003467D3">
        <w:rPr>
          <w:rFonts w:ascii="Arial" w:hAnsi="Arial" w:cs="Arial"/>
        </w:rPr>
        <w:t>úspory jak časové, tak finanční v roce 2020 a dalších letech.</w:t>
      </w:r>
    </w:p>
    <w:p w:rsidR="00244D98" w:rsidRDefault="00244D98" w:rsidP="00244D98">
      <w:pPr>
        <w:spacing w:line="300" w:lineRule="auto"/>
        <w:rPr>
          <w:rFonts w:ascii="Arial" w:hAnsi="Arial" w:cs="Arial"/>
        </w:rPr>
      </w:pPr>
    </w:p>
    <w:p w:rsidR="00244D98" w:rsidRDefault="003467D3" w:rsidP="00244D98">
      <w:pPr>
        <w:spacing w:line="300" w:lineRule="auto"/>
        <w:rPr>
          <w:rFonts w:ascii="Arial" w:hAnsi="Arial" w:cs="Arial"/>
        </w:rPr>
      </w:pPr>
      <w:r>
        <w:rPr>
          <w:rFonts w:ascii="Arial" w:hAnsi="Arial" w:cs="Arial"/>
        </w:rPr>
        <w:t>b) Monitorujeme</w:t>
      </w:r>
      <w:r w:rsidR="00244D98">
        <w:rPr>
          <w:rFonts w:ascii="Arial" w:hAnsi="Arial" w:cs="Arial"/>
        </w:rPr>
        <w:t xml:space="preserve"> práci, která je rutinní, opakující se a která se dá lépe organizovat, zdigitalizovat anebo úplně odstranit. Bude to platit pro všechny práce a bude se to dotýkat všech zaměstnanců. Cílem budou úspory času.</w:t>
      </w:r>
    </w:p>
    <w:p w:rsidR="00244D98" w:rsidRDefault="00244D98" w:rsidP="00244D98">
      <w:pPr>
        <w:spacing w:line="300" w:lineRule="auto"/>
        <w:rPr>
          <w:rFonts w:ascii="Arial" w:hAnsi="Arial" w:cs="Arial"/>
        </w:rPr>
      </w:pPr>
    </w:p>
    <w:p w:rsidR="00244D98" w:rsidRDefault="003467D3" w:rsidP="00244D98">
      <w:pPr>
        <w:spacing w:line="300" w:lineRule="auto"/>
        <w:rPr>
          <w:rFonts w:ascii="Arial" w:hAnsi="Arial" w:cs="Arial"/>
        </w:rPr>
      </w:pPr>
      <w:r>
        <w:rPr>
          <w:rFonts w:ascii="Arial" w:hAnsi="Arial" w:cs="Arial"/>
        </w:rPr>
        <w:t>c)Provedli jsme</w:t>
      </w:r>
      <w:r w:rsidR="00244D98">
        <w:rPr>
          <w:rFonts w:ascii="Arial" w:hAnsi="Arial" w:cs="Arial"/>
        </w:rPr>
        <w:t xml:space="preserve"> školení – „měkkých dovedností“ -  je to označení toho, jak komunikovat a přitom nedemotivovat, na což bychom se chtěli v tomto roce zaměřit. Je to dle mého názoru lepší cesta, než vytvářet silné motivační systémy pro demotivované zaměstnance. </w:t>
      </w:r>
    </w:p>
    <w:p w:rsidR="00244D98" w:rsidRDefault="003467D3" w:rsidP="00244D98">
      <w:pPr>
        <w:spacing w:line="300" w:lineRule="auto"/>
        <w:rPr>
          <w:rFonts w:ascii="Arial" w:hAnsi="Arial" w:cs="Arial"/>
        </w:rPr>
      </w:pPr>
      <w:r>
        <w:rPr>
          <w:rFonts w:ascii="Arial" w:hAnsi="Arial" w:cs="Arial"/>
        </w:rPr>
        <w:t xml:space="preserve">Z toho </w:t>
      </w:r>
      <w:r w:rsidR="00244D98">
        <w:rPr>
          <w:rFonts w:ascii="Arial" w:hAnsi="Arial" w:cs="Arial"/>
        </w:rPr>
        <w:t>odvine</w:t>
      </w:r>
      <w:r>
        <w:rPr>
          <w:rFonts w:ascii="Arial" w:hAnsi="Arial" w:cs="Arial"/>
        </w:rPr>
        <w:t>me</w:t>
      </w:r>
      <w:r w:rsidR="00244D98">
        <w:rPr>
          <w:rFonts w:ascii="Arial" w:hAnsi="Arial" w:cs="Arial"/>
        </w:rPr>
        <w:t xml:space="preserve"> hodnocení, které by nemělo být založené jen na tom, jaké má člověk dovednosti. Hodnocení by mělo být založeno na tom, jak tyto dovednosti člověk používá pro zlepšení výkonu, zvýšení produktivity a odvedení kvality práce, a to navíc v co v nejkratším čase.    </w:t>
      </w:r>
    </w:p>
    <w:p w:rsidR="00244D98" w:rsidRDefault="00244D98" w:rsidP="00244D98">
      <w:pPr>
        <w:spacing w:line="300" w:lineRule="auto"/>
        <w:rPr>
          <w:rFonts w:ascii="Arial" w:hAnsi="Arial" w:cs="Arial"/>
        </w:rPr>
      </w:pPr>
    </w:p>
    <w:p w:rsidR="00244D98" w:rsidRDefault="00244D98" w:rsidP="00244D98">
      <w:pPr>
        <w:spacing w:line="300" w:lineRule="auto"/>
        <w:rPr>
          <w:rFonts w:ascii="Arial" w:hAnsi="Arial" w:cs="Arial"/>
        </w:rPr>
      </w:pPr>
      <w:r>
        <w:rPr>
          <w:rFonts w:ascii="Arial" w:hAnsi="Arial" w:cs="Arial"/>
        </w:rPr>
        <w:t>d) Velkou změnou bude certifikace dle normy IATF, jejichž příprava bude probíhat půl roku a vlastní certifikac</w:t>
      </w:r>
      <w:r w:rsidR="003467D3">
        <w:rPr>
          <w:rFonts w:ascii="Arial" w:hAnsi="Arial" w:cs="Arial"/>
        </w:rPr>
        <w:t>e by měla proběhnout v roce 2020.</w:t>
      </w:r>
      <w:r>
        <w:rPr>
          <w:rFonts w:ascii="Arial" w:hAnsi="Arial" w:cs="Arial"/>
        </w:rPr>
        <w:t xml:space="preserve"> Naši noví zákazníci jako Škoda-auto nebo Continental </w:t>
      </w:r>
    </w:p>
    <w:p w:rsidR="00244D98" w:rsidRDefault="00244D98" w:rsidP="00244D98">
      <w:pPr>
        <w:spacing w:line="300" w:lineRule="auto"/>
        <w:rPr>
          <w:rFonts w:ascii="Arial" w:hAnsi="Arial" w:cs="Arial"/>
        </w:rPr>
      </w:pPr>
      <w:r>
        <w:rPr>
          <w:rFonts w:ascii="Arial" w:hAnsi="Arial" w:cs="Arial"/>
        </w:rPr>
        <w:t>tuto normu požadují a je tudíž podmínkou pro naši spolupráci.</w:t>
      </w:r>
    </w:p>
    <w:p w:rsidR="00244D98" w:rsidRDefault="00244D98" w:rsidP="00244D98">
      <w:pPr>
        <w:spacing w:line="300" w:lineRule="auto"/>
        <w:rPr>
          <w:rFonts w:ascii="Arial" w:hAnsi="Arial" w:cs="Arial"/>
        </w:rPr>
      </w:pPr>
    </w:p>
    <w:p w:rsidR="00244D98" w:rsidRDefault="003467D3" w:rsidP="00244D98">
      <w:pPr>
        <w:spacing w:line="300" w:lineRule="auto"/>
        <w:rPr>
          <w:rFonts w:ascii="Arial" w:hAnsi="Arial" w:cs="Arial"/>
        </w:rPr>
      </w:pPr>
      <w:r>
        <w:rPr>
          <w:rFonts w:ascii="Arial" w:hAnsi="Arial" w:cs="Arial"/>
        </w:rPr>
        <w:t>e) Pro zlepšení zázemí zaměstnanců postupně opravujeme všechny šatny a sociální zařízení.</w:t>
      </w:r>
      <w:r w:rsidR="00244D98">
        <w:rPr>
          <w:rFonts w:ascii="Arial" w:hAnsi="Arial" w:cs="Arial"/>
        </w:rPr>
        <w:t xml:space="preserve"> </w:t>
      </w:r>
    </w:p>
    <w:p w:rsidR="00244D98" w:rsidRDefault="00244D98" w:rsidP="00244D98">
      <w:pPr>
        <w:spacing w:line="300" w:lineRule="auto"/>
        <w:rPr>
          <w:rFonts w:ascii="Arial" w:hAnsi="Arial" w:cs="Arial"/>
        </w:rPr>
      </w:pPr>
    </w:p>
    <w:p w:rsidR="00244D98" w:rsidRDefault="003467D3" w:rsidP="00244D98">
      <w:pPr>
        <w:spacing w:line="300" w:lineRule="auto"/>
        <w:rPr>
          <w:rFonts w:ascii="Arial" w:hAnsi="Arial" w:cs="Arial"/>
        </w:rPr>
      </w:pPr>
      <w:r>
        <w:rPr>
          <w:rFonts w:ascii="Arial" w:hAnsi="Arial" w:cs="Arial"/>
        </w:rPr>
        <w:t>f)Provádíme</w:t>
      </w:r>
      <w:r w:rsidR="00244D98">
        <w:rPr>
          <w:rFonts w:ascii="Arial" w:hAnsi="Arial" w:cs="Arial"/>
        </w:rPr>
        <w:t xml:space="preserve"> zatlumení světlíků</w:t>
      </w:r>
      <w:r>
        <w:rPr>
          <w:rFonts w:ascii="Arial" w:hAnsi="Arial" w:cs="Arial"/>
        </w:rPr>
        <w:t xml:space="preserve"> – </w:t>
      </w:r>
      <w:r w:rsidR="00244D98">
        <w:rPr>
          <w:rFonts w:ascii="Arial" w:hAnsi="Arial" w:cs="Arial"/>
        </w:rPr>
        <w:t>j</w:t>
      </w:r>
      <w:r>
        <w:rPr>
          <w:rFonts w:ascii="Arial" w:hAnsi="Arial" w:cs="Arial"/>
        </w:rPr>
        <w:t>edná se o zlepšení zatlumení lisovny.</w:t>
      </w:r>
    </w:p>
    <w:p w:rsidR="00244D98" w:rsidRPr="006459A9" w:rsidRDefault="00244D98" w:rsidP="00244D98">
      <w:pPr>
        <w:spacing w:line="300" w:lineRule="auto"/>
        <w:rPr>
          <w:rFonts w:ascii="Arial" w:hAnsi="Arial" w:cs="Arial"/>
        </w:rPr>
      </w:pPr>
      <w:r>
        <w:rPr>
          <w:rFonts w:ascii="Arial" w:hAnsi="Arial" w:cs="Arial"/>
        </w:rPr>
        <w:lastRenderedPageBreak/>
        <w:t xml:space="preserve">  </w:t>
      </w:r>
    </w:p>
    <w:p w:rsidR="000B6B95" w:rsidRDefault="00244D98" w:rsidP="00244D98">
      <w:pPr>
        <w:spacing w:line="300" w:lineRule="auto"/>
        <w:rPr>
          <w:rFonts w:ascii="Arial" w:hAnsi="Arial" w:cs="Arial"/>
        </w:rPr>
      </w:pPr>
      <w:r>
        <w:rPr>
          <w:rFonts w:ascii="Arial" w:hAnsi="Arial" w:cs="Arial"/>
        </w:rPr>
        <w:t xml:space="preserve">Před koncem roku jsme navštívili mnoho našich zákazníků. To, že panuje v automobilovém průmyslu určité zpomalení, to pociťujeme </w:t>
      </w:r>
      <w:r w:rsidR="000B6B95">
        <w:rPr>
          <w:rFonts w:ascii="Arial" w:hAnsi="Arial" w:cs="Arial"/>
        </w:rPr>
        <w:t xml:space="preserve">všichni. Do budoucna se čeká </w:t>
      </w:r>
      <w:r>
        <w:rPr>
          <w:rFonts w:ascii="Arial" w:hAnsi="Arial" w:cs="Arial"/>
        </w:rPr>
        <w:t xml:space="preserve">neudržitelná situace na pracovním trhu. Mnoho firem v celé Evropě má </w:t>
      </w:r>
      <w:r w:rsidR="000B6B95">
        <w:rPr>
          <w:rFonts w:ascii="Arial" w:hAnsi="Arial" w:cs="Arial"/>
        </w:rPr>
        <w:t xml:space="preserve">poklesy zakázek a musí to </w:t>
      </w:r>
      <w:r>
        <w:rPr>
          <w:rFonts w:ascii="Arial" w:hAnsi="Arial" w:cs="Arial"/>
        </w:rPr>
        <w:t>řešit. Toto</w:t>
      </w:r>
      <w:r w:rsidRPr="006459A9">
        <w:rPr>
          <w:rFonts w:ascii="Arial" w:hAnsi="Arial" w:cs="Arial"/>
        </w:rPr>
        <w:t xml:space="preserve"> ochlazení </w:t>
      </w:r>
      <w:r>
        <w:rPr>
          <w:rFonts w:ascii="Arial" w:hAnsi="Arial" w:cs="Arial"/>
        </w:rPr>
        <w:t>se sice zmírňuje</w:t>
      </w:r>
      <w:r w:rsidRPr="006459A9">
        <w:rPr>
          <w:rFonts w:ascii="Arial" w:hAnsi="Arial" w:cs="Arial"/>
        </w:rPr>
        <w:t xml:space="preserve"> mohutnými investicemi</w:t>
      </w:r>
      <w:r>
        <w:rPr>
          <w:rFonts w:ascii="Arial" w:hAnsi="Arial" w:cs="Arial"/>
        </w:rPr>
        <w:t xml:space="preserve"> do projektu tzv. </w:t>
      </w:r>
      <w:proofErr w:type="spellStart"/>
      <w:r>
        <w:rPr>
          <w:rFonts w:ascii="Arial" w:hAnsi="Arial" w:cs="Arial"/>
        </w:rPr>
        <w:t>elektomobility</w:t>
      </w:r>
      <w:proofErr w:type="spellEnd"/>
      <w:r w:rsidRPr="006459A9">
        <w:rPr>
          <w:rFonts w:ascii="Arial" w:hAnsi="Arial" w:cs="Arial"/>
        </w:rPr>
        <w:t xml:space="preserve">, </w:t>
      </w:r>
      <w:r>
        <w:rPr>
          <w:rFonts w:ascii="Arial" w:hAnsi="Arial" w:cs="Arial"/>
        </w:rPr>
        <w:t xml:space="preserve">na něž </w:t>
      </w:r>
      <w:r w:rsidRPr="006459A9">
        <w:rPr>
          <w:rFonts w:ascii="Arial" w:hAnsi="Arial" w:cs="Arial"/>
        </w:rPr>
        <w:t>automobilky uvolňují</w:t>
      </w:r>
      <w:r>
        <w:rPr>
          <w:rFonts w:ascii="Arial" w:hAnsi="Arial" w:cs="Arial"/>
        </w:rPr>
        <w:t xml:space="preserve"> finance</w:t>
      </w:r>
      <w:r w:rsidRPr="006459A9">
        <w:rPr>
          <w:rFonts w:ascii="Arial" w:hAnsi="Arial" w:cs="Arial"/>
        </w:rPr>
        <w:t>.</w:t>
      </w:r>
      <w:r w:rsidR="000B6B95">
        <w:rPr>
          <w:rFonts w:ascii="Arial" w:hAnsi="Arial" w:cs="Arial"/>
        </w:rPr>
        <w:t xml:space="preserve"> Přesto tyto projekty nestačí uspokojit </w:t>
      </w:r>
      <w:r w:rsidR="003467D3">
        <w:rPr>
          <w:rFonts w:ascii="Arial" w:hAnsi="Arial" w:cs="Arial"/>
        </w:rPr>
        <w:t>všechny dodavatele</w:t>
      </w:r>
      <w:r>
        <w:rPr>
          <w:rFonts w:ascii="Arial" w:hAnsi="Arial" w:cs="Arial"/>
        </w:rPr>
        <w:t xml:space="preserve">. </w:t>
      </w:r>
    </w:p>
    <w:p w:rsidR="00244D98" w:rsidRPr="00B774F8" w:rsidRDefault="000B6B95" w:rsidP="00244D98">
      <w:pPr>
        <w:spacing w:line="300" w:lineRule="auto"/>
        <w:rPr>
          <w:rFonts w:ascii="Arial" w:hAnsi="Arial" w:cs="Arial"/>
        </w:rPr>
      </w:pPr>
      <w:r>
        <w:rPr>
          <w:rFonts w:ascii="Arial" w:hAnsi="Arial" w:cs="Arial"/>
        </w:rPr>
        <w:t>Snažíme proto</w:t>
      </w:r>
      <w:r w:rsidR="00244D98">
        <w:rPr>
          <w:rFonts w:ascii="Arial" w:hAnsi="Arial" w:cs="Arial"/>
        </w:rPr>
        <w:t xml:space="preserve"> rozšířit zákaznické portfolio a jít také do jin</w:t>
      </w:r>
      <w:r>
        <w:rPr>
          <w:rFonts w:ascii="Arial" w:hAnsi="Arial" w:cs="Arial"/>
        </w:rPr>
        <w:t xml:space="preserve">ých segmentů než je </w:t>
      </w:r>
      <w:proofErr w:type="spellStart"/>
      <w:r>
        <w:rPr>
          <w:rFonts w:ascii="Arial" w:hAnsi="Arial" w:cs="Arial"/>
        </w:rPr>
        <w:t>automotive</w:t>
      </w:r>
      <w:proofErr w:type="spellEnd"/>
      <w:r>
        <w:rPr>
          <w:rFonts w:ascii="Arial" w:hAnsi="Arial" w:cs="Arial"/>
        </w:rPr>
        <w:t xml:space="preserve">. </w:t>
      </w:r>
      <w:r w:rsidR="00244D98">
        <w:rPr>
          <w:rFonts w:ascii="Arial" w:hAnsi="Arial" w:cs="Arial"/>
        </w:rPr>
        <w:t>Samozřejmě chápu, že</w:t>
      </w:r>
      <w:r>
        <w:rPr>
          <w:rFonts w:ascii="Arial" w:hAnsi="Arial" w:cs="Arial"/>
        </w:rPr>
        <w:t xml:space="preserve"> tato diference mezi tím, co říkají média a politici v porovnání s realitou</w:t>
      </w:r>
      <w:r w:rsidR="00244D98">
        <w:rPr>
          <w:rFonts w:ascii="Arial" w:hAnsi="Arial" w:cs="Arial"/>
        </w:rPr>
        <w:t xml:space="preserve"> ve </w:t>
      </w:r>
      <w:proofErr w:type="gramStart"/>
      <w:r w:rsidR="00244D98">
        <w:rPr>
          <w:rFonts w:ascii="Arial" w:hAnsi="Arial" w:cs="Arial"/>
        </w:rPr>
        <w:t>světovém  průmyslu</w:t>
      </w:r>
      <w:proofErr w:type="gramEnd"/>
      <w:r w:rsidR="00244D98">
        <w:rPr>
          <w:rFonts w:ascii="Arial" w:hAnsi="Arial" w:cs="Arial"/>
        </w:rPr>
        <w:t>, je pro mnohé lidi velkým překvapením.</w:t>
      </w:r>
      <w:r>
        <w:rPr>
          <w:rFonts w:ascii="Arial" w:hAnsi="Arial" w:cs="Arial"/>
        </w:rPr>
        <w:t xml:space="preserve"> Doporučení pro další období - méně se zadlužovat a více využít již realizované investice.</w:t>
      </w:r>
    </w:p>
    <w:p w:rsidR="00244D98" w:rsidRPr="00C1521F" w:rsidRDefault="00244D98" w:rsidP="00244D98">
      <w:pPr>
        <w:spacing w:line="300" w:lineRule="auto"/>
        <w:rPr>
          <w:rFonts w:ascii="Arial" w:hAnsi="Arial" w:cs="Arial"/>
        </w:rPr>
      </w:pPr>
    </w:p>
    <w:p w:rsidR="00244D98" w:rsidRPr="006459A9" w:rsidRDefault="000B6B95" w:rsidP="00244D98">
      <w:pPr>
        <w:spacing w:line="300" w:lineRule="auto"/>
        <w:rPr>
          <w:rFonts w:ascii="Arial" w:hAnsi="Arial" w:cs="Arial"/>
        </w:rPr>
      </w:pPr>
      <w:r>
        <w:rPr>
          <w:rFonts w:ascii="Arial" w:hAnsi="Arial" w:cs="Arial"/>
        </w:rPr>
        <w:t>D</w:t>
      </w:r>
      <w:r w:rsidR="00244D98" w:rsidRPr="006459A9">
        <w:rPr>
          <w:rFonts w:ascii="Arial" w:hAnsi="Arial" w:cs="Arial"/>
        </w:rPr>
        <w:t xml:space="preserve">ěkuji </w:t>
      </w:r>
      <w:r w:rsidR="00244D98">
        <w:rPr>
          <w:rFonts w:ascii="Arial" w:hAnsi="Arial" w:cs="Arial"/>
        </w:rPr>
        <w:t xml:space="preserve">za spolupráci </w:t>
      </w:r>
      <w:r>
        <w:rPr>
          <w:rFonts w:ascii="Arial" w:hAnsi="Arial" w:cs="Arial"/>
        </w:rPr>
        <w:t xml:space="preserve">našim zákazníkům. Za odvedenou práci našim zaměstnancům a podporu našich dodavatelů. </w:t>
      </w:r>
      <w:bookmarkStart w:id="0" w:name="_GoBack"/>
      <w:bookmarkEnd w:id="0"/>
      <w:r w:rsidR="00244D98">
        <w:rPr>
          <w:rFonts w:ascii="Arial" w:hAnsi="Arial" w:cs="Arial"/>
        </w:rPr>
        <w:t>N</w:t>
      </w:r>
      <w:r w:rsidR="00244D98" w:rsidRPr="006459A9">
        <w:rPr>
          <w:rFonts w:ascii="Arial" w:hAnsi="Arial" w:cs="Arial"/>
        </w:rPr>
        <w:t>ebyl to jednoduchý rok z hledisk</w:t>
      </w:r>
      <w:r w:rsidR="00244D98">
        <w:rPr>
          <w:rFonts w:ascii="Arial" w:hAnsi="Arial" w:cs="Arial"/>
        </w:rPr>
        <w:t>a mnoha zakázek, starostí a mnoha dokončovacích prací v krátkém termínu.</w:t>
      </w:r>
      <w:r w:rsidR="00512886">
        <w:rPr>
          <w:rFonts w:ascii="Arial" w:hAnsi="Arial" w:cs="Arial"/>
        </w:rPr>
        <w:t xml:space="preserve"> </w:t>
      </w:r>
      <w:r w:rsidR="00244D98">
        <w:rPr>
          <w:rFonts w:ascii="Arial" w:hAnsi="Arial" w:cs="Arial"/>
        </w:rPr>
        <w:t>Navíc bylo mnoho investičních projektů.</w:t>
      </w:r>
    </w:p>
    <w:p w:rsidR="007A71B9" w:rsidRPr="001D78C1" w:rsidRDefault="007A71B9" w:rsidP="00C56F8A">
      <w:pPr>
        <w:spacing w:line="300" w:lineRule="auto"/>
        <w:jc w:val="both"/>
        <w:rPr>
          <w:rFonts w:ascii="Arial" w:hAnsi="Arial" w:cs="Arial"/>
        </w:rPr>
      </w:pPr>
    </w:p>
    <w:p w:rsidR="00892F72" w:rsidRPr="001D78C1" w:rsidRDefault="00892F72" w:rsidP="00C56F8A">
      <w:pPr>
        <w:spacing w:line="300" w:lineRule="auto"/>
        <w:jc w:val="both"/>
        <w:rPr>
          <w:rFonts w:ascii="Arial" w:hAnsi="Arial" w:cs="Arial"/>
        </w:rPr>
      </w:pPr>
      <w:r w:rsidRPr="001D78C1">
        <w:rPr>
          <w:rFonts w:ascii="Arial" w:hAnsi="Arial" w:cs="Arial"/>
        </w:rPr>
        <w:t xml:space="preserve">S pozdravem </w:t>
      </w:r>
    </w:p>
    <w:p w:rsidR="00E31BB9" w:rsidRPr="001D78C1" w:rsidRDefault="001F241E" w:rsidP="00C56F8A">
      <w:pPr>
        <w:spacing w:line="300" w:lineRule="auto"/>
        <w:jc w:val="both"/>
        <w:rPr>
          <w:rFonts w:ascii="Arial" w:hAnsi="Arial" w:cs="Arial"/>
        </w:rPr>
      </w:pPr>
      <w:r w:rsidRPr="001D78C1">
        <w:rPr>
          <w:rFonts w:ascii="Arial" w:hAnsi="Arial" w:cs="Arial"/>
        </w:rPr>
        <w:t xml:space="preserve">Petr </w:t>
      </w:r>
      <w:proofErr w:type="spellStart"/>
      <w:r w:rsidRPr="001D78C1">
        <w:rPr>
          <w:rFonts w:ascii="Arial" w:hAnsi="Arial" w:cs="Arial"/>
        </w:rPr>
        <w:t>Mikulčík</w:t>
      </w:r>
      <w:proofErr w:type="spellEnd"/>
      <w:r w:rsidR="002A52C5">
        <w:rPr>
          <w:rFonts w:ascii="Arial" w:hAnsi="Arial" w:cs="Arial"/>
        </w:rPr>
        <w:t>, jednatel</w:t>
      </w:r>
      <w:r w:rsidR="007A71B9" w:rsidRPr="001D78C1">
        <w:rPr>
          <w:rFonts w:ascii="Arial" w:hAnsi="Arial" w:cs="Arial"/>
        </w:rPr>
        <w:t xml:space="preserve"> </w:t>
      </w:r>
    </w:p>
    <w:sectPr w:rsidR="00E31BB9" w:rsidRPr="001D78C1" w:rsidSect="00D85F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61D3"/>
    <w:multiLevelType w:val="hybridMultilevel"/>
    <w:tmpl w:val="83EA3990"/>
    <w:lvl w:ilvl="0" w:tplc="631EF26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45B3AAA"/>
    <w:multiLevelType w:val="hybridMultilevel"/>
    <w:tmpl w:val="17487D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16050"/>
    <w:multiLevelType w:val="hybridMultilevel"/>
    <w:tmpl w:val="C6AAE0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5D5A39"/>
    <w:multiLevelType w:val="hybridMultilevel"/>
    <w:tmpl w:val="D7AA52BE"/>
    <w:lvl w:ilvl="0" w:tplc="D034FF04">
      <w:start w:val="1"/>
      <w:numFmt w:val="lowerLetter"/>
      <w:lvlText w:val="%1)"/>
      <w:lvlJc w:val="left"/>
      <w:pPr>
        <w:ind w:left="1144" w:hanging="43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0F7369E8"/>
    <w:multiLevelType w:val="hybridMultilevel"/>
    <w:tmpl w:val="4B36CF4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4E24E08"/>
    <w:multiLevelType w:val="hybridMultilevel"/>
    <w:tmpl w:val="AD4229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8F627F"/>
    <w:multiLevelType w:val="hybridMultilevel"/>
    <w:tmpl w:val="450C49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10269C"/>
    <w:multiLevelType w:val="hybridMultilevel"/>
    <w:tmpl w:val="83EA3990"/>
    <w:lvl w:ilvl="0" w:tplc="631EF26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52967901"/>
    <w:multiLevelType w:val="hybridMultilevel"/>
    <w:tmpl w:val="9762058C"/>
    <w:lvl w:ilvl="0" w:tplc="201C5BE4">
      <w:start w:val="1"/>
      <w:numFmt w:val="lowerLetter"/>
      <w:lvlText w:val="%1)"/>
      <w:lvlJc w:val="left"/>
      <w:pPr>
        <w:ind w:left="1144" w:hanging="43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66AD576E"/>
    <w:multiLevelType w:val="hybridMultilevel"/>
    <w:tmpl w:val="5E4E3928"/>
    <w:lvl w:ilvl="0" w:tplc="A524C078">
      <w:start w:val="1"/>
      <w:numFmt w:val="lowerLetter"/>
      <w:lvlText w:val="%1)"/>
      <w:lvlJc w:val="left"/>
      <w:pPr>
        <w:ind w:left="1144" w:hanging="43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2"/>
  </w:num>
  <w:num w:numId="2">
    <w:abstractNumId w:val="5"/>
  </w:num>
  <w:num w:numId="3">
    <w:abstractNumId w:val="6"/>
  </w:num>
  <w:num w:numId="4">
    <w:abstractNumId w:val="0"/>
  </w:num>
  <w:num w:numId="5">
    <w:abstractNumId w:val="7"/>
  </w:num>
  <w:num w:numId="6">
    <w:abstractNumId w:val="8"/>
  </w:num>
  <w:num w:numId="7">
    <w:abstractNumId w:val="9"/>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78"/>
    <w:rsid w:val="000210A0"/>
    <w:rsid w:val="00045FB9"/>
    <w:rsid w:val="00046DE5"/>
    <w:rsid w:val="00050542"/>
    <w:rsid w:val="00066A01"/>
    <w:rsid w:val="00084054"/>
    <w:rsid w:val="000A1DD3"/>
    <w:rsid w:val="000A42E7"/>
    <w:rsid w:val="000B6B95"/>
    <w:rsid w:val="000F03B5"/>
    <w:rsid w:val="001011D5"/>
    <w:rsid w:val="001016EC"/>
    <w:rsid w:val="00106BFD"/>
    <w:rsid w:val="001150F6"/>
    <w:rsid w:val="00124A7F"/>
    <w:rsid w:val="001356F0"/>
    <w:rsid w:val="0014272E"/>
    <w:rsid w:val="00147788"/>
    <w:rsid w:val="001536D8"/>
    <w:rsid w:val="001752A8"/>
    <w:rsid w:val="001813F4"/>
    <w:rsid w:val="001835CA"/>
    <w:rsid w:val="00183DA3"/>
    <w:rsid w:val="001A153B"/>
    <w:rsid w:val="001A3A65"/>
    <w:rsid w:val="001D3041"/>
    <w:rsid w:val="001D78C1"/>
    <w:rsid w:val="001E3225"/>
    <w:rsid w:val="001F241E"/>
    <w:rsid w:val="001F6163"/>
    <w:rsid w:val="00223176"/>
    <w:rsid w:val="002421CA"/>
    <w:rsid w:val="00244D98"/>
    <w:rsid w:val="002455B7"/>
    <w:rsid w:val="00252E56"/>
    <w:rsid w:val="00273135"/>
    <w:rsid w:val="002A52C5"/>
    <w:rsid w:val="002E0A3E"/>
    <w:rsid w:val="003034CE"/>
    <w:rsid w:val="0032348C"/>
    <w:rsid w:val="00343428"/>
    <w:rsid w:val="003467D3"/>
    <w:rsid w:val="00382AA4"/>
    <w:rsid w:val="00397856"/>
    <w:rsid w:val="003A36FF"/>
    <w:rsid w:val="003C12DE"/>
    <w:rsid w:val="00427578"/>
    <w:rsid w:val="0044322D"/>
    <w:rsid w:val="004509D0"/>
    <w:rsid w:val="00475899"/>
    <w:rsid w:val="004F04B9"/>
    <w:rsid w:val="004F31A4"/>
    <w:rsid w:val="00512886"/>
    <w:rsid w:val="0052040A"/>
    <w:rsid w:val="00531ED3"/>
    <w:rsid w:val="00544884"/>
    <w:rsid w:val="005715D1"/>
    <w:rsid w:val="00574702"/>
    <w:rsid w:val="005E1ECB"/>
    <w:rsid w:val="005E5726"/>
    <w:rsid w:val="005F45EE"/>
    <w:rsid w:val="00606AE1"/>
    <w:rsid w:val="00624494"/>
    <w:rsid w:val="00644AA2"/>
    <w:rsid w:val="00684830"/>
    <w:rsid w:val="00692B78"/>
    <w:rsid w:val="006A173D"/>
    <w:rsid w:val="006A69C0"/>
    <w:rsid w:val="00702DE0"/>
    <w:rsid w:val="00716A31"/>
    <w:rsid w:val="00754098"/>
    <w:rsid w:val="007810B2"/>
    <w:rsid w:val="0078169E"/>
    <w:rsid w:val="007A71B9"/>
    <w:rsid w:val="007B5273"/>
    <w:rsid w:val="007C113E"/>
    <w:rsid w:val="007D3069"/>
    <w:rsid w:val="007D4B7D"/>
    <w:rsid w:val="007D4FD2"/>
    <w:rsid w:val="007D752B"/>
    <w:rsid w:val="007E3713"/>
    <w:rsid w:val="007E4AE4"/>
    <w:rsid w:val="007E6688"/>
    <w:rsid w:val="008068BA"/>
    <w:rsid w:val="00817A8C"/>
    <w:rsid w:val="00817AB3"/>
    <w:rsid w:val="00891122"/>
    <w:rsid w:val="00892F72"/>
    <w:rsid w:val="00893041"/>
    <w:rsid w:val="00894EA0"/>
    <w:rsid w:val="0090288A"/>
    <w:rsid w:val="00903207"/>
    <w:rsid w:val="009038A0"/>
    <w:rsid w:val="00914C70"/>
    <w:rsid w:val="00917CDD"/>
    <w:rsid w:val="00925027"/>
    <w:rsid w:val="00944D6F"/>
    <w:rsid w:val="00950F2D"/>
    <w:rsid w:val="009732BA"/>
    <w:rsid w:val="00975944"/>
    <w:rsid w:val="0098046E"/>
    <w:rsid w:val="00993749"/>
    <w:rsid w:val="00A13CE9"/>
    <w:rsid w:val="00A30378"/>
    <w:rsid w:val="00A4020A"/>
    <w:rsid w:val="00A51051"/>
    <w:rsid w:val="00A57648"/>
    <w:rsid w:val="00A730BF"/>
    <w:rsid w:val="00A74852"/>
    <w:rsid w:val="00AE4177"/>
    <w:rsid w:val="00AE72DD"/>
    <w:rsid w:val="00B16395"/>
    <w:rsid w:val="00B21B6B"/>
    <w:rsid w:val="00B260A7"/>
    <w:rsid w:val="00B37BF1"/>
    <w:rsid w:val="00B47181"/>
    <w:rsid w:val="00B602B9"/>
    <w:rsid w:val="00B606D1"/>
    <w:rsid w:val="00B95D31"/>
    <w:rsid w:val="00BC33A7"/>
    <w:rsid w:val="00BD6507"/>
    <w:rsid w:val="00BD6C5D"/>
    <w:rsid w:val="00C405CE"/>
    <w:rsid w:val="00C512AF"/>
    <w:rsid w:val="00C56F8A"/>
    <w:rsid w:val="00C62DC3"/>
    <w:rsid w:val="00C675C9"/>
    <w:rsid w:val="00C8791A"/>
    <w:rsid w:val="00CB33CC"/>
    <w:rsid w:val="00D135CD"/>
    <w:rsid w:val="00D1719E"/>
    <w:rsid w:val="00D304CC"/>
    <w:rsid w:val="00D756BA"/>
    <w:rsid w:val="00D85FDE"/>
    <w:rsid w:val="00D9719E"/>
    <w:rsid w:val="00DD008B"/>
    <w:rsid w:val="00DD71E7"/>
    <w:rsid w:val="00E31BB9"/>
    <w:rsid w:val="00E31C71"/>
    <w:rsid w:val="00E320F9"/>
    <w:rsid w:val="00E36E08"/>
    <w:rsid w:val="00E7636F"/>
    <w:rsid w:val="00EB1D30"/>
    <w:rsid w:val="00EE59AF"/>
    <w:rsid w:val="00EF3393"/>
    <w:rsid w:val="00EF4333"/>
    <w:rsid w:val="00F40984"/>
    <w:rsid w:val="00F85273"/>
    <w:rsid w:val="00FA27E8"/>
    <w:rsid w:val="00FE4551"/>
    <w:rsid w:val="00FF3C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3B5AE-294A-460D-9115-658CE8E4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0378"/>
    <w:pPr>
      <w:spacing w:after="0" w:line="240" w:lineRule="auto"/>
    </w:pPr>
    <w:rPr>
      <w:rFonts w:ascii="Calibri"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D6C5D"/>
    <w:pPr>
      <w:ind w:left="720"/>
      <w:contextualSpacing/>
    </w:pPr>
  </w:style>
  <w:style w:type="character" w:styleId="Odkaznakoment">
    <w:name w:val="annotation reference"/>
    <w:basedOn w:val="Standardnpsmoodstavce"/>
    <w:uiPriority w:val="99"/>
    <w:semiHidden/>
    <w:unhideWhenUsed/>
    <w:rsid w:val="00C56F8A"/>
    <w:rPr>
      <w:sz w:val="16"/>
      <w:szCs w:val="16"/>
    </w:rPr>
  </w:style>
  <w:style w:type="paragraph" w:styleId="Textkomente">
    <w:name w:val="annotation text"/>
    <w:basedOn w:val="Normln"/>
    <w:link w:val="TextkomenteChar"/>
    <w:uiPriority w:val="99"/>
    <w:semiHidden/>
    <w:unhideWhenUsed/>
    <w:rsid w:val="00C56F8A"/>
    <w:rPr>
      <w:sz w:val="20"/>
      <w:szCs w:val="20"/>
    </w:rPr>
  </w:style>
  <w:style w:type="character" w:customStyle="1" w:styleId="TextkomenteChar">
    <w:name w:val="Text komentáře Char"/>
    <w:basedOn w:val="Standardnpsmoodstavce"/>
    <w:link w:val="Textkomente"/>
    <w:uiPriority w:val="99"/>
    <w:semiHidden/>
    <w:rsid w:val="00C56F8A"/>
    <w:rPr>
      <w:rFonts w:ascii="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6F8A"/>
    <w:rPr>
      <w:b/>
      <w:bCs/>
    </w:rPr>
  </w:style>
  <w:style w:type="character" w:customStyle="1" w:styleId="PedmtkomenteChar">
    <w:name w:val="Předmět komentáře Char"/>
    <w:basedOn w:val="TextkomenteChar"/>
    <w:link w:val="Pedmtkomente"/>
    <w:uiPriority w:val="99"/>
    <w:semiHidden/>
    <w:rsid w:val="00C56F8A"/>
    <w:rPr>
      <w:rFonts w:ascii="Calibri" w:hAnsi="Calibri" w:cs="Times New Roman"/>
      <w:b/>
      <w:bCs/>
      <w:sz w:val="20"/>
      <w:szCs w:val="20"/>
      <w:lang w:eastAsia="cs-CZ"/>
    </w:rPr>
  </w:style>
  <w:style w:type="paragraph" w:styleId="Textbubliny">
    <w:name w:val="Balloon Text"/>
    <w:basedOn w:val="Normln"/>
    <w:link w:val="TextbublinyChar"/>
    <w:uiPriority w:val="99"/>
    <w:semiHidden/>
    <w:unhideWhenUsed/>
    <w:rsid w:val="00C56F8A"/>
    <w:rPr>
      <w:rFonts w:ascii="Tahoma" w:hAnsi="Tahoma" w:cs="Tahoma"/>
      <w:sz w:val="16"/>
      <w:szCs w:val="16"/>
    </w:rPr>
  </w:style>
  <w:style w:type="character" w:customStyle="1" w:styleId="TextbublinyChar">
    <w:name w:val="Text bubliny Char"/>
    <w:basedOn w:val="Standardnpsmoodstavce"/>
    <w:link w:val="Textbubliny"/>
    <w:uiPriority w:val="99"/>
    <w:semiHidden/>
    <w:rsid w:val="00C56F8A"/>
    <w:rPr>
      <w:rFonts w:ascii="Tahom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571678">
      <w:bodyDiv w:val="1"/>
      <w:marLeft w:val="0"/>
      <w:marRight w:val="0"/>
      <w:marTop w:val="0"/>
      <w:marBottom w:val="0"/>
      <w:divBdr>
        <w:top w:val="none" w:sz="0" w:space="0" w:color="auto"/>
        <w:left w:val="none" w:sz="0" w:space="0" w:color="auto"/>
        <w:bottom w:val="none" w:sz="0" w:space="0" w:color="auto"/>
        <w:right w:val="none" w:sz="0" w:space="0" w:color="auto"/>
      </w:divBdr>
    </w:div>
    <w:div w:id="1407873477">
      <w:bodyDiv w:val="1"/>
      <w:marLeft w:val="0"/>
      <w:marRight w:val="0"/>
      <w:marTop w:val="0"/>
      <w:marBottom w:val="0"/>
      <w:divBdr>
        <w:top w:val="none" w:sz="0" w:space="0" w:color="auto"/>
        <w:left w:val="none" w:sz="0" w:space="0" w:color="auto"/>
        <w:bottom w:val="none" w:sz="0" w:space="0" w:color="auto"/>
        <w:right w:val="none" w:sz="0" w:space="0" w:color="auto"/>
      </w:divBdr>
    </w:div>
    <w:div w:id="166435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672</Words>
  <Characters>3971</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Mikulcik Petr</cp:lastModifiedBy>
  <cp:revision>9</cp:revision>
  <cp:lastPrinted>2011-12-02T16:05:00Z</cp:lastPrinted>
  <dcterms:created xsi:type="dcterms:W3CDTF">2020-07-20T07:48:00Z</dcterms:created>
  <dcterms:modified xsi:type="dcterms:W3CDTF">2020-08-05T09:29:00Z</dcterms:modified>
</cp:coreProperties>
</file>